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C2" w:rsidRDefault="00DB6CC2">
      <w:pPr>
        <w:rPr>
          <w:rFonts w:hint="eastAsia"/>
        </w:rPr>
      </w:pPr>
      <w:bookmarkStart w:id="0" w:name="_GoBack"/>
      <w:bookmarkEnd w:id="0"/>
      <w:r>
        <w:rPr>
          <w:rFonts w:hint="eastAsia"/>
        </w:rPr>
        <w:t>別記第3号様式(第4条関係)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2163"/>
        <w:gridCol w:w="1680"/>
        <w:gridCol w:w="630"/>
        <w:gridCol w:w="630"/>
        <w:gridCol w:w="1260"/>
        <w:gridCol w:w="1287"/>
        <w:gridCol w:w="183"/>
      </w:tblGrid>
      <w:tr w:rsidR="00DB6CC2">
        <w:tblPrEx>
          <w:tblCellMar>
            <w:top w:w="0" w:type="dxa"/>
            <w:left w:w="0" w:type="dxa"/>
            <w:bottom w:w="0" w:type="dxa"/>
            <w:right w:w="0" w:type="dxa"/>
          </w:tblCellMar>
        </w:tblPrEx>
        <w:trPr>
          <w:trHeight w:val="6680"/>
        </w:trPr>
        <w:tc>
          <w:tcPr>
            <w:tcW w:w="8400" w:type="dxa"/>
            <w:gridSpan w:val="9"/>
            <w:tcBorders>
              <w:bottom w:val="nil"/>
            </w:tcBorders>
          </w:tcPr>
          <w:p w:rsidR="00DB6CC2" w:rsidRDefault="00DB6CC2">
            <w:pPr>
              <w:spacing w:before="274"/>
              <w:jc w:val="center"/>
              <w:rPr>
                <w:rFonts w:hint="eastAsia"/>
              </w:rPr>
            </w:pPr>
            <w:r>
              <w:rPr>
                <w:rFonts w:hint="eastAsia"/>
                <w:spacing w:val="105"/>
              </w:rPr>
              <w:t>事業開始報告</w:t>
            </w:r>
            <w:r>
              <w:rPr>
                <w:rFonts w:hint="eastAsia"/>
              </w:rPr>
              <w:t>書</w:t>
            </w:r>
          </w:p>
          <w:p w:rsidR="00DB6CC2" w:rsidRDefault="00DB6CC2">
            <w:pPr>
              <w:spacing w:before="274"/>
              <w:ind w:right="420"/>
              <w:jc w:val="right"/>
              <w:rPr>
                <w:rFonts w:hint="eastAsia"/>
              </w:rPr>
            </w:pPr>
            <w:r>
              <w:rPr>
                <w:rFonts w:hint="eastAsia"/>
              </w:rPr>
              <w:t>年　　月　　日</w:t>
            </w:r>
          </w:p>
          <w:p w:rsidR="00DB6CC2" w:rsidRDefault="00DB6CC2">
            <w:pPr>
              <w:spacing w:before="548"/>
              <w:rPr>
                <w:rFonts w:hint="eastAsia"/>
              </w:rPr>
            </w:pPr>
            <w:r>
              <w:rPr>
                <w:rFonts w:hint="eastAsia"/>
              </w:rPr>
              <w:t xml:space="preserve">　　熊本県知事　　　　様</w:t>
            </w:r>
          </w:p>
          <w:p w:rsidR="00DB6CC2" w:rsidRDefault="00DB6CC2">
            <w:pPr>
              <w:spacing w:before="274"/>
              <w:ind w:right="420"/>
              <w:jc w:val="right"/>
              <w:rPr>
                <w:rFonts w:hint="eastAsia"/>
              </w:rPr>
            </w:pPr>
            <w:r>
              <w:rPr>
                <w:rFonts w:hint="eastAsia"/>
                <w:spacing w:val="105"/>
              </w:rPr>
              <w:t>住</w:t>
            </w:r>
            <w:r>
              <w:rPr>
                <w:rFonts w:hint="eastAsia"/>
              </w:rPr>
              <w:t xml:space="preserve">所　　　　　　　　　</w:t>
            </w:r>
          </w:p>
          <w:p w:rsidR="00DB6CC2" w:rsidRDefault="00DB6CC2">
            <w:pPr>
              <w:spacing w:before="100"/>
              <w:ind w:right="420"/>
              <w:jc w:val="right"/>
              <w:rPr>
                <w:rFonts w:hint="eastAsia"/>
              </w:rPr>
            </w:pPr>
            <w:r>
              <w:rPr>
                <w:rFonts w:hint="eastAsia"/>
                <w:spacing w:val="105"/>
              </w:rPr>
              <w:t>氏</w:t>
            </w:r>
            <w:r>
              <w:rPr>
                <w:rFonts w:hint="eastAsia"/>
              </w:rPr>
              <w:t xml:space="preserve">名　　　　　　　　　</w:t>
            </w:r>
          </w:p>
          <w:p w:rsidR="00DB6CC2" w:rsidRDefault="00DB6CC2">
            <w:pPr>
              <w:spacing w:before="274" w:line="360" w:lineRule="auto"/>
              <w:ind w:left="210" w:right="210" w:hanging="210"/>
              <w:rPr>
                <w:rFonts w:hint="eastAsia"/>
              </w:rPr>
            </w:pPr>
            <w:r>
              <w:rPr>
                <w:rFonts w:hint="eastAsia"/>
              </w:rPr>
              <w:t xml:space="preserve">　　　　　　年　　月　　日付け第　　号をもつて、熊本県工場等設置奨励条例による適用工場等として指定を受けました当工場等は、下記のとおり事業を開始しましたので報告します。</w:t>
            </w:r>
          </w:p>
          <w:p w:rsidR="00DB6CC2" w:rsidRDefault="00DB6CC2">
            <w:pPr>
              <w:spacing w:before="100"/>
              <w:jc w:val="center"/>
              <w:rPr>
                <w:rFonts w:hint="eastAsia"/>
              </w:rPr>
            </w:pPr>
            <w:r>
              <w:rPr>
                <w:rFonts w:hint="eastAsia"/>
              </w:rPr>
              <w:t>記</w:t>
            </w:r>
          </w:p>
          <w:p w:rsidR="00DB6CC2" w:rsidRDefault="00DB6CC2">
            <w:pPr>
              <w:spacing w:before="100" w:after="100"/>
              <w:rPr>
                <w:rFonts w:hint="eastAsia"/>
              </w:rPr>
            </w:pPr>
            <w:r>
              <w:rPr>
                <w:rFonts w:hint="eastAsia"/>
              </w:rPr>
              <w:t xml:space="preserve">　1　工場等の名称</w:t>
            </w:r>
          </w:p>
          <w:p w:rsidR="00DB6CC2" w:rsidRDefault="00DB6CC2">
            <w:pPr>
              <w:spacing w:after="100"/>
              <w:rPr>
                <w:rFonts w:hint="eastAsia"/>
              </w:rPr>
            </w:pPr>
            <w:r>
              <w:rPr>
                <w:rFonts w:hint="eastAsia"/>
              </w:rPr>
              <w:t xml:space="preserve">　2　着工年月日</w:t>
            </w:r>
          </w:p>
          <w:p w:rsidR="00DB6CC2" w:rsidRDefault="00DB6CC2">
            <w:r>
              <w:rPr>
                <w:rFonts w:hint="eastAsia"/>
              </w:rPr>
              <w:t xml:space="preserve">　 　完了年月日</w:t>
            </w:r>
          </w:p>
          <w:p w:rsidR="00DB6CC2" w:rsidRDefault="00DB6CC2">
            <w:pPr>
              <w:spacing w:before="100"/>
              <w:rPr>
                <w:rFonts w:hint="eastAsia"/>
              </w:rPr>
            </w:pPr>
            <w:r>
              <w:rPr>
                <w:rFonts w:hint="eastAsia"/>
              </w:rPr>
              <w:t xml:space="preserve">　3　操業開始年月日</w:t>
            </w:r>
          </w:p>
          <w:p w:rsidR="00DB6CC2" w:rsidRDefault="00DB6CC2">
            <w:pPr>
              <w:spacing w:before="100" w:after="100"/>
              <w:rPr>
                <w:rFonts w:hint="eastAsia"/>
              </w:rPr>
            </w:pPr>
            <w:r>
              <w:rPr>
                <w:rFonts w:hint="eastAsia"/>
              </w:rPr>
              <w:t xml:space="preserve">　4　操業開始日における従業員数</w:t>
            </w:r>
          </w:p>
        </w:tc>
      </w:tr>
      <w:tr w:rsidR="00DB6CC2">
        <w:tblPrEx>
          <w:tblCellMar>
            <w:top w:w="0" w:type="dxa"/>
            <w:left w:w="0" w:type="dxa"/>
            <w:bottom w:w="0" w:type="dxa"/>
            <w:right w:w="0" w:type="dxa"/>
          </w:tblCellMar>
        </w:tblPrEx>
        <w:trPr>
          <w:cantSplit/>
          <w:trHeight w:val="609"/>
        </w:trPr>
        <w:tc>
          <w:tcPr>
            <w:tcW w:w="210" w:type="dxa"/>
            <w:vMerge w:val="restart"/>
            <w:tcBorders>
              <w:top w:val="nil"/>
            </w:tcBorders>
          </w:tcPr>
          <w:p w:rsidR="00DB6CC2" w:rsidRDefault="00DB6CC2">
            <w:pPr>
              <w:rPr>
                <w:rFonts w:hint="eastAsia"/>
              </w:rPr>
            </w:pPr>
            <w:r>
              <w:rPr>
                <w:rFonts w:hint="eastAsia"/>
              </w:rPr>
              <w:t xml:space="preserve">　</w:t>
            </w:r>
          </w:p>
        </w:tc>
        <w:tc>
          <w:tcPr>
            <w:tcW w:w="2520" w:type="dxa"/>
            <w:gridSpan w:val="2"/>
            <w:vAlign w:val="center"/>
          </w:tcPr>
          <w:p w:rsidR="00DB6CC2" w:rsidRDefault="00DB6CC2">
            <w:pPr>
              <w:jc w:val="center"/>
              <w:rPr>
                <w:rFonts w:hint="eastAsia"/>
              </w:rPr>
            </w:pPr>
            <w:r>
              <w:rPr>
                <w:rFonts w:hint="eastAsia"/>
                <w:spacing w:val="630"/>
              </w:rPr>
              <w:t>区</w:t>
            </w:r>
            <w:r>
              <w:rPr>
                <w:rFonts w:hint="eastAsia"/>
              </w:rPr>
              <w:t>分</w:t>
            </w:r>
          </w:p>
        </w:tc>
        <w:tc>
          <w:tcPr>
            <w:tcW w:w="1680" w:type="dxa"/>
            <w:vAlign w:val="center"/>
          </w:tcPr>
          <w:p w:rsidR="00DB6CC2" w:rsidRDefault="00DB6CC2">
            <w:pPr>
              <w:ind w:left="113" w:right="113"/>
              <w:jc w:val="distribute"/>
              <w:rPr>
                <w:rFonts w:hint="eastAsia"/>
              </w:rPr>
            </w:pPr>
            <w:r>
              <w:rPr>
                <w:rFonts w:hint="eastAsia"/>
              </w:rPr>
              <w:t>総員数</w:t>
            </w:r>
          </w:p>
        </w:tc>
        <w:tc>
          <w:tcPr>
            <w:tcW w:w="630" w:type="dxa"/>
            <w:vAlign w:val="center"/>
          </w:tcPr>
          <w:p w:rsidR="00DB6CC2" w:rsidRDefault="00DB6CC2">
            <w:pPr>
              <w:ind w:left="113" w:right="113"/>
              <w:jc w:val="distribute"/>
              <w:rPr>
                <w:rFonts w:hint="eastAsia"/>
              </w:rPr>
            </w:pPr>
            <w:r>
              <w:rPr>
                <w:rFonts w:hint="eastAsia"/>
              </w:rPr>
              <w:t>男</w:t>
            </w:r>
          </w:p>
        </w:tc>
        <w:tc>
          <w:tcPr>
            <w:tcW w:w="630" w:type="dxa"/>
            <w:vAlign w:val="center"/>
          </w:tcPr>
          <w:p w:rsidR="00DB6CC2" w:rsidRDefault="00DB6CC2">
            <w:pPr>
              <w:ind w:left="113" w:right="113"/>
              <w:jc w:val="distribute"/>
              <w:rPr>
                <w:rFonts w:hint="eastAsia"/>
              </w:rPr>
            </w:pPr>
            <w:r>
              <w:rPr>
                <w:rFonts w:hint="eastAsia"/>
              </w:rPr>
              <w:t>女</w:t>
            </w:r>
          </w:p>
        </w:tc>
        <w:tc>
          <w:tcPr>
            <w:tcW w:w="1260" w:type="dxa"/>
            <w:vAlign w:val="center"/>
          </w:tcPr>
          <w:p w:rsidR="00DB6CC2" w:rsidRDefault="00DB6CC2">
            <w:pPr>
              <w:ind w:left="113" w:right="113"/>
              <w:jc w:val="distribute"/>
              <w:rPr>
                <w:rFonts w:hint="eastAsia"/>
              </w:rPr>
            </w:pPr>
            <w:r>
              <w:rPr>
                <w:rFonts w:hint="eastAsia"/>
              </w:rPr>
              <w:t>新採</w:t>
            </w:r>
          </w:p>
        </w:tc>
        <w:tc>
          <w:tcPr>
            <w:tcW w:w="1287" w:type="dxa"/>
            <w:vAlign w:val="center"/>
          </w:tcPr>
          <w:p w:rsidR="00DB6CC2" w:rsidRDefault="00DB6CC2">
            <w:pPr>
              <w:ind w:left="113" w:right="113"/>
              <w:jc w:val="distribute"/>
              <w:rPr>
                <w:rFonts w:hint="eastAsia"/>
              </w:rPr>
            </w:pPr>
            <w:r>
              <w:rPr>
                <w:rFonts w:hint="eastAsia"/>
              </w:rPr>
              <w:t>配転</w:t>
            </w:r>
          </w:p>
        </w:tc>
        <w:tc>
          <w:tcPr>
            <w:tcW w:w="183" w:type="dxa"/>
            <w:vMerge w:val="restart"/>
            <w:tcBorders>
              <w:top w:val="nil"/>
            </w:tcBorders>
          </w:tcPr>
          <w:p w:rsidR="00DB6CC2" w:rsidRDefault="00DB6CC2">
            <w:pPr>
              <w:rPr>
                <w:rFonts w:hint="eastAsia"/>
              </w:rPr>
            </w:pPr>
            <w:r>
              <w:rPr>
                <w:rFonts w:hint="eastAsia"/>
              </w:rPr>
              <w:t xml:space="preserve">　</w:t>
            </w:r>
          </w:p>
        </w:tc>
      </w:tr>
      <w:tr w:rsidR="00DB6CC2">
        <w:tblPrEx>
          <w:tblCellMar>
            <w:top w:w="0" w:type="dxa"/>
            <w:left w:w="0" w:type="dxa"/>
            <w:bottom w:w="0" w:type="dxa"/>
            <w:right w:w="0" w:type="dxa"/>
          </w:tblCellMar>
        </w:tblPrEx>
        <w:trPr>
          <w:cantSplit/>
          <w:trHeight w:val="888"/>
        </w:trPr>
        <w:tc>
          <w:tcPr>
            <w:tcW w:w="210" w:type="dxa"/>
            <w:vMerge/>
            <w:tcBorders>
              <w:top w:val="nil"/>
            </w:tcBorders>
          </w:tcPr>
          <w:p w:rsidR="00DB6CC2" w:rsidRDefault="00DB6CC2">
            <w:pPr>
              <w:rPr>
                <w:rFonts w:hint="eastAsia"/>
              </w:rPr>
            </w:pPr>
          </w:p>
        </w:tc>
        <w:tc>
          <w:tcPr>
            <w:tcW w:w="2520" w:type="dxa"/>
            <w:gridSpan w:val="2"/>
            <w:tcBorders>
              <w:bottom w:val="nil"/>
            </w:tcBorders>
            <w:vAlign w:val="center"/>
          </w:tcPr>
          <w:p w:rsidR="00DB6CC2" w:rsidRDefault="00DB6CC2">
            <w:pPr>
              <w:ind w:left="113" w:right="113"/>
              <w:jc w:val="distribute"/>
              <w:rPr>
                <w:rFonts w:hint="eastAsia"/>
              </w:rPr>
            </w:pPr>
            <w:r>
              <w:rPr>
                <w:rFonts w:hint="eastAsia"/>
              </w:rPr>
              <w:t>管理部門</w:t>
            </w:r>
          </w:p>
          <w:p w:rsidR="00DB6CC2" w:rsidRDefault="00DB6CC2">
            <w:pPr>
              <w:spacing w:before="100"/>
              <w:ind w:left="113" w:right="113"/>
              <w:jc w:val="distribute"/>
              <w:rPr>
                <w:rFonts w:hint="eastAsia"/>
              </w:rPr>
            </w:pPr>
            <w:r>
              <w:rPr>
                <w:rFonts w:hint="eastAsia"/>
              </w:rPr>
              <w:t>工場等</w:t>
            </w:r>
          </w:p>
        </w:tc>
        <w:tc>
          <w:tcPr>
            <w:tcW w:w="1680" w:type="dxa"/>
            <w:vMerge w:val="restart"/>
          </w:tcPr>
          <w:p w:rsidR="00DB6CC2" w:rsidRDefault="00DB6CC2">
            <w:pPr>
              <w:rPr>
                <w:rFonts w:hint="eastAsia"/>
              </w:rPr>
            </w:pPr>
            <w:r>
              <w:rPr>
                <w:rFonts w:hint="eastAsia"/>
              </w:rPr>
              <w:t xml:space="preserve">　</w:t>
            </w:r>
          </w:p>
        </w:tc>
        <w:tc>
          <w:tcPr>
            <w:tcW w:w="630" w:type="dxa"/>
            <w:vMerge w:val="restart"/>
          </w:tcPr>
          <w:p w:rsidR="00DB6CC2" w:rsidRDefault="00DB6CC2">
            <w:pPr>
              <w:rPr>
                <w:rFonts w:hint="eastAsia"/>
              </w:rPr>
            </w:pPr>
            <w:r>
              <w:rPr>
                <w:rFonts w:hint="eastAsia"/>
              </w:rPr>
              <w:t xml:space="preserve">　</w:t>
            </w:r>
          </w:p>
        </w:tc>
        <w:tc>
          <w:tcPr>
            <w:tcW w:w="630" w:type="dxa"/>
            <w:vMerge w:val="restart"/>
          </w:tcPr>
          <w:p w:rsidR="00DB6CC2" w:rsidRDefault="00DB6CC2">
            <w:pPr>
              <w:rPr>
                <w:rFonts w:hint="eastAsia"/>
              </w:rPr>
            </w:pPr>
            <w:r>
              <w:rPr>
                <w:rFonts w:hint="eastAsia"/>
              </w:rPr>
              <w:t xml:space="preserve">　</w:t>
            </w:r>
          </w:p>
        </w:tc>
        <w:tc>
          <w:tcPr>
            <w:tcW w:w="1260" w:type="dxa"/>
            <w:vMerge w:val="restart"/>
          </w:tcPr>
          <w:p w:rsidR="00DB6CC2" w:rsidRDefault="00DB6CC2">
            <w:pPr>
              <w:rPr>
                <w:rFonts w:hint="eastAsia"/>
              </w:rPr>
            </w:pPr>
            <w:r>
              <w:rPr>
                <w:rFonts w:hint="eastAsia"/>
              </w:rPr>
              <w:t xml:space="preserve">　</w:t>
            </w:r>
          </w:p>
        </w:tc>
        <w:tc>
          <w:tcPr>
            <w:tcW w:w="1287" w:type="dxa"/>
            <w:vMerge w:val="restart"/>
          </w:tcPr>
          <w:p w:rsidR="00DB6CC2" w:rsidRDefault="00DB6CC2">
            <w:pPr>
              <w:rPr>
                <w:rFonts w:hint="eastAsia"/>
              </w:rPr>
            </w:pPr>
            <w:r>
              <w:rPr>
                <w:rFonts w:hint="eastAsia"/>
              </w:rPr>
              <w:t xml:space="preserve">　</w:t>
            </w:r>
          </w:p>
        </w:tc>
        <w:tc>
          <w:tcPr>
            <w:tcW w:w="183" w:type="dxa"/>
            <w:vMerge/>
            <w:tcBorders>
              <w:top w:val="nil"/>
            </w:tcBorders>
          </w:tcPr>
          <w:p w:rsidR="00DB6CC2" w:rsidRDefault="00DB6CC2">
            <w:pPr>
              <w:rPr>
                <w:rFonts w:hint="eastAsia"/>
              </w:rPr>
            </w:pPr>
          </w:p>
        </w:tc>
      </w:tr>
      <w:tr w:rsidR="00DB6CC2" w:rsidTr="005E3875">
        <w:tblPrEx>
          <w:tblCellMar>
            <w:top w:w="0" w:type="dxa"/>
            <w:left w:w="0" w:type="dxa"/>
            <w:bottom w:w="0" w:type="dxa"/>
            <w:right w:w="0" w:type="dxa"/>
          </w:tblCellMar>
        </w:tblPrEx>
        <w:trPr>
          <w:cantSplit/>
          <w:trHeight w:val="651"/>
        </w:trPr>
        <w:tc>
          <w:tcPr>
            <w:tcW w:w="210" w:type="dxa"/>
            <w:vMerge/>
            <w:tcBorders>
              <w:top w:val="nil"/>
            </w:tcBorders>
          </w:tcPr>
          <w:p w:rsidR="00DB6CC2" w:rsidRDefault="00DB6CC2">
            <w:pPr>
              <w:rPr>
                <w:rFonts w:hint="eastAsia"/>
              </w:rPr>
            </w:pPr>
          </w:p>
        </w:tc>
        <w:tc>
          <w:tcPr>
            <w:tcW w:w="357" w:type="dxa"/>
            <w:tcBorders>
              <w:top w:val="nil"/>
              <w:bottom w:val="nil"/>
              <w:right w:val="nil"/>
            </w:tcBorders>
          </w:tcPr>
          <w:p w:rsidR="00DB6CC2" w:rsidRDefault="00DB6CC2">
            <w:pPr>
              <w:rPr>
                <w:rFonts w:hint="eastAsia"/>
              </w:rPr>
            </w:pPr>
            <w:r>
              <w:rPr>
                <w:rFonts w:hint="eastAsia"/>
              </w:rPr>
              <w:t xml:space="preserve">　</w:t>
            </w:r>
          </w:p>
        </w:tc>
        <w:tc>
          <w:tcPr>
            <w:tcW w:w="2163" w:type="dxa"/>
            <w:tcBorders>
              <w:top w:val="nil"/>
              <w:left w:val="nil"/>
              <w:bottom w:val="nil"/>
            </w:tcBorders>
            <w:vAlign w:val="center"/>
          </w:tcPr>
          <w:p w:rsidR="00DB6CC2" w:rsidRDefault="00DB6CC2">
            <w:pPr>
              <w:ind w:left="113" w:right="113"/>
              <w:jc w:val="distribute"/>
              <w:rPr>
                <w:rFonts w:hint="eastAsia"/>
              </w:rPr>
            </w:pPr>
            <w:r>
              <w:rPr>
                <w:rFonts w:hint="eastAsia"/>
              </w:rPr>
              <w:t>うち新・増設設備</w:t>
            </w:r>
            <w:r w:rsidR="005E3875" w:rsidRPr="00F37A92">
              <w:rPr>
                <w:rFonts w:hint="eastAsia"/>
              </w:rPr>
              <w:t>等</w:t>
            </w:r>
            <w:r>
              <w:rPr>
                <w:rFonts w:hint="eastAsia"/>
              </w:rPr>
              <w:t>に直接従事する者</w:t>
            </w:r>
          </w:p>
        </w:tc>
        <w:tc>
          <w:tcPr>
            <w:tcW w:w="1680" w:type="dxa"/>
            <w:vMerge/>
          </w:tcPr>
          <w:p w:rsidR="00DB6CC2" w:rsidRDefault="00DB6CC2">
            <w:pPr>
              <w:rPr>
                <w:rFonts w:hint="eastAsia"/>
              </w:rPr>
            </w:pPr>
          </w:p>
        </w:tc>
        <w:tc>
          <w:tcPr>
            <w:tcW w:w="630" w:type="dxa"/>
            <w:vMerge/>
          </w:tcPr>
          <w:p w:rsidR="00DB6CC2" w:rsidRDefault="00DB6CC2">
            <w:pPr>
              <w:rPr>
                <w:rFonts w:hint="eastAsia"/>
              </w:rPr>
            </w:pPr>
          </w:p>
        </w:tc>
        <w:tc>
          <w:tcPr>
            <w:tcW w:w="630" w:type="dxa"/>
            <w:vMerge/>
          </w:tcPr>
          <w:p w:rsidR="00DB6CC2" w:rsidRDefault="00DB6CC2">
            <w:pPr>
              <w:rPr>
                <w:rFonts w:hint="eastAsia"/>
              </w:rPr>
            </w:pPr>
          </w:p>
        </w:tc>
        <w:tc>
          <w:tcPr>
            <w:tcW w:w="1260" w:type="dxa"/>
            <w:vMerge/>
          </w:tcPr>
          <w:p w:rsidR="00DB6CC2" w:rsidRDefault="00DB6CC2">
            <w:pPr>
              <w:rPr>
                <w:rFonts w:hint="eastAsia"/>
              </w:rPr>
            </w:pPr>
          </w:p>
        </w:tc>
        <w:tc>
          <w:tcPr>
            <w:tcW w:w="1287" w:type="dxa"/>
            <w:vMerge/>
          </w:tcPr>
          <w:p w:rsidR="00DB6CC2" w:rsidRDefault="00DB6CC2">
            <w:pPr>
              <w:rPr>
                <w:rFonts w:hint="eastAsia"/>
              </w:rPr>
            </w:pPr>
          </w:p>
        </w:tc>
        <w:tc>
          <w:tcPr>
            <w:tcW w:w="183" w:type="dxa"/>
            <w:vMerge/>
            <w:tcBorders>
              <w:top w:val="nil"/>
            </w:tcBorders>
          </w:tcPr>
          <w:p w:rsidR="00DB6CC2" w:rsidRDefault="00DB6CC2">
            <w:pPr>
              <w:rPr>
                <w:rFonts w:hint="eastAsia"/>
              </w:rPr>
            </w:pPr>
          </w:p>
        </w:tc>
      </w:tr>
      <w:tr w:rsidR="00DB6CC2">
        <w:tblPrEx>
          <w:tblCellMar>
            <w:top w:w="0" w:type="dxa"/>
            <w:left w:w="0" w:type="dxa"/>
            <w:bottom w:w="0" w:type="dxa"/>
            <w:right w:w="0" w:type="dxa"/>
          </w:tblCellMar>
        </w:tblPrEx>
        <w:trPr>
          <w:cantSplit/>
          <w:trHeight w:val="595"/>
        </w:trPr>
        <w:tc>
          <w:tcPr>
            <w:tcW w:w="210" w:type="dxa"/>
            <w:vMerge/>
            <w:tcBorders>
              <w:top w:val="nil"/>
            </w:tcBorders>
          </w:tcPr>
          <w:p w:rsidR="00DB6CC2" w:rsidRDefault="00DB6CC2">
            <w:pPr>
              <w:rPr>
                <w:rFonts w:hint="eastAsia"/>
              </w:rPr>
            </w:pPr>
          </w:p>
        </w:tc>
        <w:tc>
          <w:tcPr>
            <w:tcW w:w="2520" w:type="dxa"/>
            <w:gridSpan w:val="2"/>
            <w:tcBorders>
              <w:top w:val="nil"/>
            </w:tcBorders>
            <w:vAlign w:val="center"/>
          </w:tcPr>
          <w:p w:rsidR="00DB6CC2" w:rsidRDefault="00DB6CC2">
            <w:pPr>
              <w:ind w:left="113" w:right="113"/>
              <w:jc w:val="distribute"/>
              <w:rPr>
                <w:rFonts w:hint="eastAsia"/>
              </w:rPr>
            </w:pPr>
            <w:r>
              <w:rPr>
                <w:rFonts w:hint="eastAsia"/>
              </w:rPr>
              <w:t>その他</w:t>
            </w:r>
          </w:p>
        </w:tc>
        <w:tc>
          <w:tcPr>
            <w:tcW w:w="1680" w:type="dxa"/>
            <w:vMerge/>
          </w:tcPr>
          <w:p w:rsidR="00DB6CC2" w:rsidRDefault="00DB6CC2">
            <w:pPr>
              <w:rPr>
                <w:rFonts w:hint="eastAsia"/>
              </w:rPr>
            </w:pPr>
          </w:p>
        </w:tc>
        <w:tc>
          <w:tcPr>
            <w:tcW w:w="630" w:type="dxa"/>
            <w:vMerge/>
          </w:tcPr>
          <w:p w:rsidR="00DB6CC2" w:rsidRDefault="00DB6CC2">
            <w:pPr>
              <w:rPr>
                <w:rFonts w:hint="eastAsia"/>
              </w:rPr>
            </w:pPr>
          </w:p>
        </w:tc>
        <w:tc>
          <w:tcPr>
            <w:tcW w:w="630" w:type="dxa"/>
            <w:vMerge/>
          </w:tcPr>
          <w:p w:rsidR="00DB6CC2" w:rsidRDefault="00DB6CC2">
            <w:pPr>
              <w:rPr>
                <w:rFonts w:hint="eastAsia"/>
              </w:rPr>
            </w:pPr>
          </w:p>
        </w:tc>
        <w:tc>
          <w:tcPr>
            <w:tcW w:w="1260" w:type="dxa"/>
            <w:vMerge/>
          </w:tcPr>
          <w:p w:rsidR="00DB6CC2" w:rsidRDefault="00DB6CC2">
            <w:pPr>
              <w:rPr>
                <w:rFonts w:hint="eastAsia"/>
              </w:rPr>
            </w:pPr>
          </w:p>
        </w:tc>
        <w:tc>
          <w:tcPr>
            <w:tcW w:w="1287" w:type="dxa"/>
            <w:vMerge/>
          </w:tcPr>
          <w:p w:rsidR="00DB6CC2" w:rsidRDefault="00DB6CC2">
            <w:pPr>
              <w:rPr>
                <w:rFonts w:hint="eastAsia"/>
              </w:rPr>
            </w:pPr>
          </w:p>
        </w:tc>
        <w:tc>
          <w:tcPr>
            <w:tcW w:w="183" w:type="dxa"/>
            <w:vMerge/>
            <w:tcBorders>
              <w:top w:val="nil"/>
            </w:tcBorders>
          </w:tcPr>
          <w:p w:rsidR="00DB6CC2" w:rsidRDefault="00DB6CC2">
            <w:pPr>
              <w:rPr>
                <w:rFonts w:hint="eastAsia"/>
              </w:rPr>
            </w:pPr>
          </w:p>
        </w:tc>
      </w:tr>
      <w:tr w:rsidR="00DB6CC2">
        <w:tblPrEx>
          <w:tblCellMar>
            <w:top w:w="0" w:type="dxa"/>
            <w:left w:w="0" w:type="dxa"/>
            <w:bottom w:w="0" w:type="dxa"/>
            <w:right w:w="0" w:type="dxa"/>
          </w:tblCellMar>
        </w:tblPrEx>
        <w:trPr>
          <w:cantSplit/>
          <w:trHeight w:val="692"/>
        </w:trPr>
        <w:tc>
          <w:tcPr>
            <w:tcW w:w="210" w:type="dxa"/>
            <w:vMerge/>
            <w:tcBorders>
              <w:top w:val="nil"/>
              <w:bottom w:val="nil"/>
            </w:tcBorders>
          </w:tcPr>
          <w:p w:rsidR="00DB6CC2" w:rsidRDefault="00DB6CC2">
            <w:pPr>
              <w:rPr>
                <w:rFonts w:hint="eastAsia"/>
              </w:rPr>
            </w:pPr>
          </w:p>
        </w:tc>
        <w:tc>
          <w:tcPr>
            <w:tcW w:w="2520" w:type="dxa"/>
            <w:gridSpan w:val="2"/>
            <w:vAlign w:val="center"/>
          </w:tcPr>
          <w:p w:rsidR="00DB6CC2" w:rsidRDefault="00DB6CC2">
            <w:pPr>
              <w:jc w:val="center"/>
              <w:rPr>
                <w:rFonts w:hint="eastAsia"/>
              </w:rPr>
            </w:pPr>
            <w:r>
              <w:rPr>
                <w:rFonts w:hint="eastAsia"/>
              </w:rPr>
              <w:t>計</w:t>
            </w:r>
          </w:p>
        </w:tc>
        <w:tc>
          <w:tcPr>
            <w:tcW w:w="1680" w:type="dxa"/>
          </w:tcPr>
          <w:p w:rsidR="00DB6CC2" w:rsidRDefault="00DB6CC2">
            <w:pPr>
              <w:rPr>
                <w:rFonts w:hint="eastAsia"/>
              </w:rPr>
            </w:pPr>
            <w:r>
              <w:rPr>
                <w:rFonts w:hint="eastAsia"/>
              </w:rPr>
              <w:t xml:space="preserve">　</w:t>
            </w:r>
          </w:p>
        </w:tc>
        <w:tc>
          <w:tcPr>
            <w:tcW w:w="630" w:type="dxa"/>
          </w:tcPr>
          <w:p w:rsidR="00DB6CC2" w:rsidRDefault="00DB6CC2">
            <w:pPr>
              <w:rPr>
                <w:rFonts w:hint="eastAsia"/>
              </w:rPr>
            </w:pPr>
            <w:r>
              <w:rPr>
                <w:rFonts w:hint="eastAsia"/>
              </w:rPr>
              <w:t xml:space="preserve">　</w:t>
            </w:r>
          </w:p>
        </w:tc>
        <w:tc>
          <w:tcPr>
            <w:tcW w:w="630" w:type="dxa"/>
          </w:tcPr>
          <w:p w:rsidR="00DB6CC2" w:rsidRDefault="00DB6CC2">
            <w:pPr>
              <w:rPr>
                <w:rFonts w:hint="eastAsia"/>
              </w:rPr>
            </w:pPr>
            <w:r>
              <w:rPr>
                <w:rFonts w:hint="eastAsia"/>
              </w:rPr>
              <w:t xml:space="preserve">　</w:t>
            </w:r>
          </w:p>
        </w:tc>
        <w:tc>
          <w:tcPr>
            <w:tcW w:w="1260" w:type="dxa"/>
          </w:tcPr>
          <w:p w:rsidR="00DB6CC2" w:rsidRDefault="00DB6CC2">
            <w:pPr>
              <w:rPr>
                <w:rFonts w:hint="eastAsia"/>
              </w:rPr>
            </w:pPr>
            <w:r>
              <w:rPr>
                <w:rFonts w:hint="eastAsia"/>
              </w:rPr>
              <w:t xml:space="preserve">　</w:t>
            </w:r>
          </w:p>
        </w:tc>
        <w:tc>
          <w:tcPr>
            <w:tcW w:w="1287" w:type="dxa"/>
          </w:tcPr>
          <w:p w:rsidR="00DB6CC2" w:rsidRDefault="00DB6CC2">
            <w:pPr>
              <w:rPr>
                <w:rFonts w:hint="eastAsia"/>
              </w:rPr>
            </w:pPr>
            <w:r>
              <w:rPr>
                <w:rFonts w:hint="eastAsia"/>
              </w:rPr>
              <w:t xml:space="preserve">　</w:t>
            </w:r>
          </w:p>
        </w:tc>
        <w:tc>
          <w:tcPr>
            <w:tcW w:w="183" w:type="dxa"/>
            <w:vMerge/>
            <w:tcBorders>
              <w:top w:val="nil"/>
              <w:bottom w:val="nil"/>
            </w:tcBorders>
          </w:tcPr>
          <w:p w:rsidR="00DB6CC2" w:rsidRDefault="00DB6CC2">
            <w:pPr>
              <w:rPr>
                <w:rFonts w:hint="eastAsia"/>
              </w:rPr>
            </w:pPr>
          </w:p>
        </w:tc>
      </w:tr>
      <w:tr w:rsidR="00DB6CC2">
        <w:tblPrEx>
          <w:tblCellMar>
            <w:top w:w="0" w:type="dxa"/>
            <w:left w:w="0" w:type="dxa"/>
            <w:bottom w:w="0" w:type="dxa"/>
            <w:right w:w="0" w:type="dxa"/>
          </w:tblCellMar>
        </w:tblPrEx>
        <w:trPr>
          <w:trHeight w:val="1209"/>
        </w:trPr>
        <w:tc>
          <w:tcPr>
            <w:tcW w:w="8400" w:type="dxa"/>
            <w:gridSpan w:val="9"/>
            <w:tcBorders>
              <w:top w:val="nil"/>
            </w:tcBorders>
          </w:tcPr>
          <w:p w:rsidR="00DB6CC2" w:rsidRDefault="00DB6CC2">
            <w:pPr>
              <w:spacing w:before="274"/>
              <w:rPr>
                <w:rFonts w:hint="eastAsia"/>
              </w:rPr>
            </w:pPr>
            <w:r>
              <w:rPr>
                <w:rFonts w:hint="eastAsia"/>
              </w:rPr>
              <w:t xml:space="preserve">　5　投下固定資産設備明細書(別紙添付)</w:t>
            </w:r>
          </w:p>
        </w:tc>
      </w:tr>
    </w:tbl>
    <w:p w:rsidR="00DB6CC2" w:rsidRPr="00AD4732" w:rsidRDefault="00DB6CC2" w:rsidP="00AD4732">
      <w:pPr>
        <w:spacing w:before="100"/>
        <w:ind w:right="210"/>
        <w:jc w:val="right"/>
        <w:rPr>
          <w:rFonts w:hint="eastAsia"/>
        </w:rPr>
      </w:pPr>
    </w:p>
    <w:sectPr w:rsidR="00DB6CC2" w:rsidRPr="00AD4732">
      <w:headerReference w:type="even" r:id="rId6"/>
      <w:headerReference w:type="default" r:id="rId7"/>
      <w:footerReference w:type="even" r:id="rId8"/>
      <w:footerReference w:type="default" r:id="rId9"/>
      <w:headerReference w:type="first" r:id="rId10"/>
      <w:footerReference w:type="first" r:id="rId1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1D" w:rsidRDefault="00FF121D">
      <w:r>
        <w:separator/>
      </w:r>
    </w:p>
  </w:endnote>
  <w:endnote w:type="continuationSeparator" w:id="0">
    <w:p w:rsidR="00FF121D" w:rsidRDefault="00FF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92" w:rsidRDefault="00F37A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92" w:rsidRDefault="00F37A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92" w:rsidRDefault="00F37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1D" w:rsidRDefault="00FF121D">
      <w:r>
        <w:separator/>
      </w:r>
    </w:p>
  </w:footnote>
  <w:footnote w:type="continuationSeparator" w:id="0">
    <w:p w:rsidR="00FF121D" w:rsidRDefault="00FF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92" w:rsidRDefault="00F37A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EA" w:rsidRPr="00F37A92" w:rsidRDefault="005A7EEA" w:rsidP="00F37A92">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92" w:rsidRDefault="00F37A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32"/>
    <w:rsid w:val="003E331E"/>
    <w:rsid w:val="005A7EEA"/>
    <w:rsid w:val="005E3875"/>
    <w:rsid w:val="00770C01"/>
    <w:rsid w:val="00913AD0"/>
    <w:rsid w:val="00A03C1E"/>
    <w:rsid w:val="00A06008"/>
    <w:rsid w:val="00AD4732"/>
    <w:rsid w:val="00DB6CC2"/>
    <w:rsid w:val="00DE3802"/>
    <w:rsid w:val="00F37A92"/>
    <w:rsid w:val="00FC050B"/>
    <w:rsid w:val="00FF1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F6CBAD-E1E4-49E2-85B4-CC598AB7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style>
  <w:style w:type="paragraph" w:styleId="a7">
    <w:name w:val="Closing"/>
    <w:basedOn w:val="a"/>
    <w:next w:val="a"/>
    <w:semiHidden/>
    <w:pPr>
      <w:jc w:val="right"/>
    </w:pPr>
  </w:style>
  <w:style w:type="character" w:customStyle="1" w:styleId="a4">
    <w:name w:val="ヘッダー (文字)"/>
    <w:link w:val="a3"/>
    <w:semiHidden/>
    <w:rsid w:val="005A7EEA"/>
    <w:rPr>
      <w:rFonts w:ascii="ＭＳ 明朝"/>
      <w:snapToGrid w:val="0"/>
      <w:sz w:val="21"/>
    </w:rPr>
  </w:style>
  <w:style w:type="paragraph" w:styleId="a8">
    <w:name w:val="Balloon Text"/>
    <w:basedOn w:val="a"/>
    <w:link w:val="a9"/>
    <w:uiPriority w:val="99"/>
    <w:semiHidden/>
    <w:unhideWhenUsed/>
    <w:rsid w:val="00770C01"/>
    <w:rPr>
      <w:rFonts w:ascii="游ゴシック Light" w:eastAsia="游ゴシック Light" w:hAnsi="游ゴシック Light"/>
      <w:sz w:val="18"/>
      <w:szCs w:val="18"/>
    </w:rPr>
  </w:style>
  <w:style w:type="character" w:customStyle="1" w:styleId="a9">
    <w:name w:val="吹き出し (文字)"/>
    <w:link w:val="a8"/>
    <w:uiPriority w:val="99"/>
    <w:semiHidden/>
    <w:rsid w:val="00770C01"/>
    <w:rPr>
      <w:rFonts w:ascii="游ゴシック Light" w:eastAsia="游ゴシック Light" w:hAnsi="游ゴシック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4810110</cp:lastModifiedBy>
  <cp:revision>2</cp:revision>
  <cp:lastPrinted>2021-06-14T05:05:00Z</cp:lastPrinted>
  <dcterms:created xsi:type="dcterms:W3CDTF">2022-03-14T04:57:00Z</dcterms:created>
  <dcterms:modified xsi:type="dcterms:W3CDTF">2022-03-14T04:57:00Z</dcterms:modified>
  <cp:category/>
</cp:coreProperties>
</file>